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C222" w14:textId="53E7F0D7" w:rsidR="005D17F1" w:rsidRDefault="009A4B59" w:rsidP="00B1012C">
      <w:pPr>
        <w:jc w:val="center"/>
        <w:rPr>
          <w:b/>
          <w:u w:val="single"/>
        </w:rPr>
      </w:pPr>
      <w:r>
        <w:rPr>
          <w:b/>
          <w:u w:val="single"/>
        </w:rPr>
        <w:t>NedED Critical Appraisal Reflection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1012C" w14:paraId="70A53D09" w14:textId="77777777" w:rsidTr="00915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14:paraId="49EA7C13" w14:textId="77777777" w:rsidR="00B1012C" w:rsidRPr="00B1012C" w:rsidRDefault="00B1012C" w:rsidP="004215F5">
            <w:pPr>
              <w:rPr>
                <w:b w:val="0"/>
              </w:rPr>
            </w:pPr>
            <w:r w:rsidRPr="00B1012C">
              <w:rPr>
                <w:b w:val="0"/>
              </w:rPr>
              <w:t>Date:</w:t>
            </w:r>
            <w:r w:rsidR="0098258F">
              <w:rPr>
                <w:b w:val="0"/>
              </w:rPr>
              <w:t xml:space="preserve"> </w:t>
            </w:r>
          </w:p>
        </w:tc>
        <w:tc>
          <w:tcPr>
            <w:tcW w:w="6044" w:type="dxa"/>
          </w:tcPr>
          <w:p w14:paraId="43A6CA21" w14:textId="77777777" w:rsidR="00B1012C" w:rsidRDefault="00B1012C" w:rsidP="00B101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12C" w14:paraId="687739C5" w14:textId="77777777" w:rsidTr="00915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237570" w14:textId="2BE8A81C" w:rsidR="00B1012C" w:rsidRPr="00B1012C" w:rsidRDefault="00461F78" w:rsidP="00B1012C">
            <w:pPr>
              <w:rPr>
                <w:b w:val="0"/>
              </w:rPr>
            </w:pPr>
            <w:r>
              <w:rPr>
                <w:b w:val="0"/>
              </w:rPr>
              <w:t>Article Title:</w:t>
            </w:r>
          </w:p>
        </w:tc>
        <w:tc>
          <w:tcPr>
            <w:tcW w:w="6044" w:type="dxa"/>
          </w:tcPr>
          <w:p w14:paraId="015D0436" w14:textId="77777777" w:rsidR="00B1012C" w:rsidRDefault="00B1012C" w:rsidP="00B1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12C" w14:paraId="4221C4E3" w14:textId="77777777" w:rsidTr="00915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0F03693" w14:textId="6E6FEF8C" w:rsidR="00B1012C" w:rsidRPr="00B1012C" w:rsidRDefault="00B1012C" w:rsidP="00B1012C">
            <w:pPr>
              <w:rPr>
                <w:b w:val="0"/>
              </w:rPr>
            </w:pPr>
            <w:r w:rsidRPr="00B1012C">
              <w:rPr>
                <w:b w:val="0"/>
              </w:rPr>
              <w:t>summary:</w:t>
            </w:r>
          </w:p>
        </w:tc>
        <w:tc>
          <w:tcPr>
            <w:tcW w:w="6044" w:type="dxa"/>
          </w:tcPr>
          <w:p w14:paraId="5A6A7BF1" w14:textId="77777777" w:rsidR="00B1012C" w:rsidRDefault="00B1012C" w:rsidP="00B1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12C" w14:paraId="7D931E13" w14:textId="77777777" w:rsidTr="00915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48B075E" w14:textId="4EE1D139" w:rsidR="00B1012C" w:rsidRPr="00B1012C" w:rsidRDefault="00461F78" w:rsidP="00B1012C">
            <w:pPr>
              <w:rPr>
                <w:b w:val="0"/>
              </w:rPr>
            </w:pPr>
            <w:r>
              <w:rPr>
                <w:b w:val="0"/>
              </w:rPr>
              <w:t>clinical take home message</w:t>
            </w:r>
            <w:r w:rsidR="00B1012C" w:rsidRPr="00B1012C">
              <w:rPr>
                <w:b w:val="0"/>
              </w:rPr>
              <w:t>:</w:t>
            </w:r>
          </w:p>
        </w:tc>
        <w:tc>
          <w:tcPr>
            <w:tcW w:w="6044" w:type="dxa"/>
          </w:tcPr>
          <w:p w14:paraId="04A65EE5" w14:textId="77777777" w:rsidR="00B1012C" w:rsidRDefault="00B1012C" w:rsidP="00B1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12C" w14:paraId="4844C69E" w14:textId="77777777" w:rsidTr="00915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F5C986" w14:textId="0334C79A" w:rsidR="00B1012C" w:rsidRPr="00B1012C" w:rsidRDefault="00461F78" w:rsidP="00B1012C">
            <w:pPr>
              <w:rPr>
                <w:b w:val="0"/>
              </w:rPr>
            </w:pPr>
            <w:r>
              <w:rPr>
                <w:b w:val="0"/>
              </w:rPr>
              <w:t>critical appraisal learning point</w:t>
            </w:r>
            <w:r w:rsidR="00B1012C" w:rsidRPr="00B1012C">
              <w:rPr>
                <w:b w:val="0"/>
              </w:rPr>
              <w:t>:</w:t>
            </w:r>
          </w:p>
        </w:tc>
        <w:tc>
          <w:tcPr>
            <w:tcW w:w="6044" w:type="dxa"/>
          </w:tcPr>
          <w:p w14:paraId="6340CEA7" w14:textId="77777777" w:rsidR="00B1012C" w:rsidRDefault="00B1012C" w:rsidP="00B10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12C" w14:paraId="3857B7BC" w14:textId="77777777" w:rsidTr="00915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846F19" w14:textId="1785FBD0" w:rsidR="00B1012C" w:rsidRPr="00B1012C" w:rsidRDefault="00461F78" w:rsidP="00B1012C">
            <w:pPr>
              <w:rPr>
                <w:b w:val="0"/>
              </w:rPr>
            </w:pPr>
            <w:r>
              <w:rPr>
                <w:b w:val="0"/>
              </w:rPr>
              <w:t>learning need identified &amp; how this will be addressed</w:t>
            </w:r>
            <w:r w:rsidR="00B1012C" w:rsidRPr="00B1012C">
              <w:rPr>
                <w:b w:val="0"/>
              </w:rPr>
              <w:t>:</w:t>
            </w:r>
          </w:p>
        </w:tc>
        <w:tc>
          <w:tcPr>
            <w:tcW w:w="6044" w:type="dxa"/>
          </w:tcPr>
          <w:p w14:paraId="20A6C170" w14:textId="77777777" w:rsidR="00B1012C" w:rsidRDefault="00B1012C" w:rsidP="00B10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307D2B" w14:textId="77777777" w:rsidR="00B1012C" w:rsidRPr="00B1012C" w:rsidRDefault="00B1012C" w:rsidP="00B1012C"/>
    <w:sectPr w:rsidR="00B1012C" w:rsidRPr="00B1012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2472D" w14:textId="77777777" w:rsidR="0032668D" w:rsidRDefault="0032668D" w:rsidP="009A4B59">
      <w:pPr>
        <w:spacing w:after="0" w:line="240" w:lineRule="auto"/>
      </w:pPr>
      <w:r>
        <w:separator/>
      </w:r>
    </w:p>
  </w:endnote>
  <w:endnote w:type="continuationSeparator" w:id="0">
    <w:p w14:paraId="4AC4A105" w14:textId="77777777" w:rsidR="0032668D" w:rsidRDefault="0032668D" w:rsidP="009A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9621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79748" w14:textId="4F94E057" w:rsidR="009A4B59" w:rsidRDefault="009A4B59">
        <w:pPr>
          <w:pStyle w:val="Footer"/>
        </w:pPr>
        <w:r>
          <w:rPr>
            <w:noProof/>
          </w:rPr>
          <w:pict w14:anchorId="216908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0192814" o:spid="_x0000_s2052" type="#_x0000_t75" style="position:absolute;margin-left:132.05pt;margin-top:620.5pt;width:188.8pt;height:188.8pt;z-index:-251658240;mso-position-horizontal-relative:margin;mso-position-vertical-relative:margin" o:allowincell="f">
              <v:imagedata r:id="rId1" o:title="32e5f6e9-0629-4364-950e-67a89417f42d_200x200" gain="19661f" blacklevel="22938f" grayscale="t"/>
              <w10:wrap anchorx="margin" anchory="margin"/>
            </v:shape>
          </w:pic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71EE5" w14:textId="5905D3A2" w:rsidR="009A4B59" w:rsidRDefault="009A4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5907D" w14:textId="77777777" w:rsidR="0032668D" w:rsidRDefault="0032668D" w:rsidP="009A4B59">
      <w:pPr>
        <w:spacing w:after="0" w:line="240" w:lineRule="auto"/>
      </w:pPr>
      <w:r>
        <w:separator/>
      </w:r>
    </w:p>
  </w:footnote>
  <w:footnote w:type="continuationSeparator" w:id="0">
    <w:p w14:paraId="1185E496" w14:textId="77777777" w:rsidR="0032668D" w:rsidRDefault="0032668D" w:rsidP="009A4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2C"/>
    <w:rsid w:val="0032668D"/>
    <w:rsid w:val="004215F5"/>
    <w:rsid w:val="00461F78"/>
    <w:rsid w:val="00915777"/>
    <w:rsid w:val="0098258F"/>
    <w:rsid w:val="009A4B59"/>
    <w:rsid w:val="00A035A4"/>
    <w:rsid w:val="00B1012C"/>
    <w:rsid w:val="00D24792"/>
    <w:rsid w:val="00F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6C9DC26"/>
  <w15:chartTrackingRefBased/>
  <w15:docId w15:val="{0031FA4A-B4CE-4FCD-9287-76024EE1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157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4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B59"/>
  </w:style>
  <w:style w:type="paragraph" w:styleId="Footer">
    <w:name w:val="footer"/>
    <w:basedOn w:val="Normal"/>
    <w:link w:val="FooterChar"/>
    <w:uiPriority w:val="99"/>
    <w:unhideWhenUsed/>
    <w:rsid w:val="009A4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Williams</dc:creator>
  <cp:keywords/>
  <dc:description/>
  <cp:lastModifiedBy>Owen Williams</cp:lastModifiedBy>
  <cp:revision>3</cp:revision>
  <dcterms:created xsi:type="dcterms:W3CDTF">2020-08-19T17:29:00Z</dcterms:created>
  <dcterms:modified xsi:type="dcterms:W3CDTF">2020-08-19T17:30:00Z</dcterms:modified>
</cp:coreProperties>
</file>